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E9" w:rsidRPr="004C59D8" w:rsidRDefault="00DF51E9" w:rsidP="004C59D8">
      <w:pPr>
        <w:spacing w:after="200" w:line="276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4C59D8">
        <w:rPr>
          <w:rFonts w:ascii="Times New Roman" w:hAnsi="Times New Roman"/>
          <w:b/>
          <w:bCs/>
          <w:sz w:val="30"/>
          <w:szCs w:val="30"/>
          <w:u w:val="single"/>
        </w:rPr>
        <w:t>Výskyt vší v</w:t>
      </w:r>
      <w:r w:rsidR="004C59D8" w:rsidRPr="004C59D8">
        <w:rPr>
          <w:rFonts w:ascii="Times New Roman" w:hAnsi="Times New Roman"/>
          <w:b/>
          <w:bCs/>
          <w:sz w:val="30"/>
          <w:szCs w:val="30"/>
          <w:u w:val="single"/>
        </w:rPr>
        <w:t> mateřské a základní škole</w:t>
      </w:r>
    </w:p>
    <w:p w:rsidR="00940744" w:rsidRPr="004C59D8" w:rsidRDefault="00940744" w:rsidP="004C59D8">
      <w:pPr>
        <w:spacing w:after="200" w:line="276" w:lineRule="auto"/>
        <w:jc w:val="both"/>
        <w:rPr>
          <w:rFonts w:ascii="Times New Roman" w:hAnsi="Times New Roman"/>
          <w:sz w:val="28"/>
          <w:szCs w:val="30"/>
        </w:rPr>
      </w:pPr>
      <w:r w:rsidRPr="004C59D8">
        <w:rPr>
          <w:rFonts w:ascii="Times New Roman" w:hAnsi="Times New Roman"/>
          <w:sz w:val="28"/>
          <w:szCs w:val="30"/>
        </w:rPr>
        <w:t>Vážení rodiče, vzhledem k</w:t>
      </w:r>
      <w:r w:rsidR="00DF6689" w:rsidRPr="004C59D8">
        <w:rPr>
          <w:rFonts w:ascii="Times New Roman" w:hAnsi="Times New Roman"/>
          <w:sz w:val="28"/>
          <w:szCs w:val="30"/>
        </w:rPr>
        <w:t> tomu, že v naší MŠ a ZŠ dochází</w:t>
      </w:r>
      <w:r w:rsidR="004C59D8" w:rsidRPr="004C59D8">
        <w:rPr>
          <w:rFonts w:ascii="Times New Roman" w:hAnsi="Times New Roman"/>
          <w:sz w:val="28"/>
          <w:szCs w:val="30"/>
        </w:rPr>
        <w:t xml:space="preserve"> </w:t>
      </w:r>
      <w:r w:rsidR="00DF6689" w:rsidRPr="004C59D8">
        <w:rPr>
          <w:rFonts w:ascii="Times New Roman" w:hAnsi="Times New Roman"/>
          <w:sz w:val="28"/>
          <w:szCs w:val="30"/>
        </w:rPr>
        <w:t xml:space="preserve">k opakovanému problému, a to je výskyt vši dětské, rádi bychom Vás informovali o vhodném postupu při výskytu u Vašich dětí. </w:t>
      </w:r>
    </w:p>
    <w:p w:rsidR="00DF51E9" w:rsidRPr="004C59D8" w:rsidRDefault="00DF51E9" w:rsidP="004C59D8">
      <w:pPr>
        <w:spacing w:after="200" w:line="276" w:lineRule="auto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Doporučení hygienické stanice:</w:t>
      </w:r>
    </w:p>
    <w:p w:rsidR="00DF51E9" w:rsidRPr="004C59D8" w:rsidRDefault="00DF51E9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zavšivení je považováno za infekční onemocnění</w:t>
      </w:r>
      <w:r w:rsidR="00DF6689" w:rsidRPr="004C59D8">
        <w:rPr>
          <w:rFonts w:ascii="Times New Roman" w:hAnsi="Times New Roman"/>
          <w:sz w:val="24"/>
        </w:rPr>
        <w:t xml:space="preserve"> „</w:t>
      </w:r>
      <w:proofErr w:type="spellStart"/>
      <w:r w:rsidR="00DF6689" w:rsidRPr="004C59D8">
        <w:rPr>
          <w:rFonts w:ascii="Times New Roman" w:hAnsi="Times New Roman"/>
          <w:sz w:val="24"/>
        </w:rPr>
        <w:t>pediculosis</w:t>
      </w:r>
      <w:proofErr w:type="spellEnd"/>
      <w:r w:rsidR="00DF6689" w:rsidRPr="004C59D8">
        <w:rPr>
          <w:rFonts w:ascii="Times New Roman" w:hAnsi="Times New Roman"/>
          <w:sz w:val="24"/>
        </w:rPr>
        <w:t>“</w:t>
      </w:r>
    </w:p>
    <w:p w:rsidR="00DF51E9" w:rsidRPr="004C59D8" w:rsidRDefault="00DF51E9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je nutné, aby rodiče při každém zaznamenaném výskytu živých vší u svých dětí vždy informovali školu/školku</w:t>
      </w:r>
    </w:p>
    <w:p w:rsidR="00DF51E9" w:rsidRPr="004C59D8" w:rsidRDefault="00DF51E9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rodiče by neměli dítě s výskytem dospělých živých vší posílat do dětského kolektivu</w:t>
      </w:r>
    </w:p>
    <w:p w:rsidR="00DF51E9" w:rsidRPr="004C59D8" w:rsidRDefault="00DF51E9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škola/školka informuje rodiče o výskytu vší</w:t>
      </w:r>
    </w:p>
    <w:p w:rsidR="00DF51E9" w:rsidRPr="004C59D8" w:rsidRDefault="00DF51E9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učitel či vychovatel má v pravomoci pouze nezařadit dítě do kolektivu ostatních dětí, dále musí spoléhat na svědomitost rodičů</w:t>
      </w:r>
    </w:p>
    <w:p w:rsidR="00DF51E9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rodič je povinen pečovat o zdraví dítěte</w:t>
      </w:r>
      <w:r w:rsidR="004C59D8" w:rsidRPr="004C59D8">
        <w:rPr>
          <w:rFonts w:ascii="Times New Roman" w:hAnsi="Times New Roman"/>
          <w:sz w:val="24"/>
        </w:rPr>
        <w:t xml:space="preserve"> </w:t>
      </w:r>
      <w:r w:rsidRPr="004C59D8">
        <w:rPr>
          <w:rFonts w:ascii="Times New Roman" w:hAnsi="Times New Roman"/>
          <w:sz w:val="24"/>
        </w:rPr>
        <w:t xml:space="preserve">= je </w:t>
      </w:r>
      <w:r w:rsidR="004C59D8" w:rsidRPr="004C59D8">
        <w:rPr>
          <w:rFonts w:ascii="Times New Roman" w:hAnsi="Times New Roman"/>
          <w:sz w:val="24"/>
        </w:rPr>
        <w:t xml:space="preserve">tedy </w:t>
      </w:r>
      <w:r w:rsidRPr="004C59D8">
        <w:rPr>
          <w:rFonts w:ascii="Times New Roman" w:hAnsi="Times New Roman"/>
          <w:sz w:val="24"/>
        </w:rPr>
        <w:t>nutné, aby sledoval výskyt vší a zajistil odpovídající léčbu</w:t>
      </w:r>
    </w:p>
    <w:p w:rsidR="00940744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k odvšivení je třeba použít přípravky k tomu určené</w:t>
      </w:r>
    </w:p>
    <w:p w:rsidR="00940744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přípravky na odvšivení je nutné použít pouze při výskytu živých vší</w:t>
      </w:r>
    </w:p>
    <w:p w:rsidR="00940744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preventivně je možné aplikovat repelentní přípravky proti vším</w:t>
      </w:r>
    </w:p>
    <w:p w:rsidR="00940744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>vyčesávání vší probíhá za použití tzv. „</w:t>
      </w:r>
      <w:proofErr w:type="spellStart"/>
      <w:r w:rsidRPr="004C59D8">
        <w:rPr>
          <w:rFonts w:ascii="Times New Roman" w:hAnsi="Times New Roman"/>
          <w:sz w:val="24"/>
        </w:rPr>
        <w:t>všiváčku</w:t>
      </w:r>
      <w:proofErr w:type="spellEnd"/>
      <w:r w:rsidRPr="004C59D8">
        <w:rPr>
          <w:rFonts w:ascii="Times New Roman" w:hAnsi="Times New Roman"/>
          <w:sz w:val="24"/>
        </w:rPr>
        <w:t>“</w:t>
      </w:r>
    </w:p>
    <w:p w:rsidR="00940744" w:rsidRPr="004C59D8" w:rsidRDefault="00940744" w:rsidP="004C59D8">
      <w:pPr>
        <w:pStyle w:val="Odstavecseseznamem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sz w:val="24"/>
        </w:rPr>
      </w:pPr>
      <w:r w:rsidRPr="004C59D8">
        <w:rPr>
          <w:rFonts w:ascii="Times New Roman" w:hAnsi="Times New Roman"/>
          <w:sz w:val="24"/>
        </w:rPr>
        <w:t xml:space="preserve">více informací o odstraňování vší a dalšího postupu naleznete zde: </w:t>
      </w:r>
      <w:hyperlink r:id="rId6" w:history="1">
        <w:r w:rsidR="00EC6345" w:rsidRPr="004C59D8">
          <w:rPr>
            <w:rStyle w:val="Hypertextovodkaz"/>
            <w:rFonts w:ascii="Times New Roman" w:hAnsi="Times New Roman"/>
            <w:sz w:val="24"/>
          </w:rPr>
          <w:t>https://www.khsolc.cz/odbory-krajske-hygienicke-stanice-olomouckeho-kraje/odbor-protiepidemicky/aktuality/odbor-protiepidemicky/aktuality-odbor-protiepidemicky/informace-o-vyskytu-vsi-detske</w:t>
        </w:r>
      </w:hyperlink>
    </w:p>
    <w:p w:rsidR="00EC6345" w:rsidRPr="004C59D8" w:rsidRDefault="00EC6345" w:rsidP="004C59D8">
      <w:pPr>
        <w:pStyle w:val="Odstavecseseznamem"/>
        <w:spacing w:after="200" w:line="276" w:lineRule="auto"/>
        <w:ind w:left="360"/>
        <w:contextualSpacing w:val="0"/>
        <w:rPr>
          <w:rFonts w:ascii="Times New Roman" w:hAnsi="Times New Roman"/>
        </w:rPr>
      </w:pPr>
    </w:p>
    <w:p w:rsidR="00EC6345" w:rsidRPr="004C59D8" w:rsidRDefault="00EC6345" w:rsidP="004C59D8">
      <w:pPr>
        <w:pStyle w:val="Odstavecseseznamem"/>
        <w:spacing w:after="200" w:line="276" w:lineRule="auto"/>
        <w:ind w:left="360"/>
        <w:contextualSpacing w:val="0"/>
        <w:rPr>
          <w:rFonts w:ascii="Times New Roman" w:hAnsi="Times New Roman"/>
        </w:rPr>
      </w:pPr>
    </w:p>
    <w:p w:rsidR="004C59D8" w:rsidRDefault="004C59D8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br w:type="page"/>
      </w:r>
    </w:p>
    <w:p w:rsidR="004C59D8" w:rsidRPr="004C59D8" w:rsidRDefault="004C59D8" w:rsidP="004C59D8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ODSTRANĚNÍ VŠÍ Z VAŠEHO PROSTŘEDÍ</w:t>
      </w:r>
    </w:p>
    <w:p w:rsidR="004C59D8" w:rsidRPr="004C59D8" w:rsidRDefault="004C59D8" w:rsidP="004C59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 xml:space="preserve">JE NUTNÉ udělat desinfekci lůžkovin, apod. Není zrovna nutné "je stříkat </w:t>
      </w:r>
      <w:proofErr w:type="spellStart"/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Savem</w:t>
      </w:r>
      <w:proofErr w:type="spellEnd"/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 xml:space="preserve"> apod.", stačí, pokud se nedají vyprat nebo umýt, je nechat bez kontaktu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člověkem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C59D8" w:rsidRPr="004C59D8" w:rsidRDefault="004C59D8" w:rsidP="004C59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V experimentech veš sundaná z vlasů ztratila schopnost pohybu asi za 35 hodin při 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̊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C a za 24 hodin při teplotě 26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̊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C. Avšak už v polovině doby ztratily schopnost sát krev.</w:t>
      </w: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4C59D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cs-CZ"/>
        </w:rPr>
        <w:t>Mimo vlasy člověka tedy veš přežije 1 - 2 dny</w:t>
      </w:r>
      <w:r w:rsidRPr="004C59D8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.</w:t>
      </w:r>
    </w:p>
    <w:p w:rsidR="004C59D8" w:rsidRPr="004C59D8" w:rsidRDefault="004C59D8" w:rsidP="004C59D8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Předměty 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 xml:space="preserve">(hřebeny, kartáče, čepice, ručníky, ložní povlečení, apod. </w:t>
      </w: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stačí ponechat po dobu 4 - 5 dní bez kontaktu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 xml:space="preserve"> s lidmi nebo, pokud je to možné, přítomné vši usmrtit omytím nebo vypráním ve vodě teplé 55 - 60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˚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C.)</w:t>
      </w:r>
    </w:p>
    <w:p w:rsidR="004C59D8" w:rsidRPr="004C59D8" w:rsidRDefault="004C59D8" w:rsidP="004C59D8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 xml:space="preserve">Vši se mohou "usadit" všude, kde se udrží svými drápky - tedy </w:t>
      </w: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plyšové hračky, opěrky autosedaček, molitanové opěrky, potahy s vlasem, apod. </w:t>
      </w: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-  proto je dejte na nějakou dobu z dosahu zdroje jejich potravy - tedy mimo kontakt s lidmi.</w:t>
      </w:r>
    </w:p>
    <w:p w:rsidR="004C59D8" w:rsidRPr="004C59D8" w:rsidRDefault="004C59D8" w:rsidP="004C59D8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Pokud jsou vši urputné a pořád se někoho v rodině "drží" (odstraníte je a následující den je má zase), pak hledejte, kde mají vešky svoji skrýš...</w:t>
      </w:r>
    </w:p>
    <w:p w:rsidR="004C59D8" w:rsidRPr="004C59D8" w:rsidRDefault="004C59D8" w:rsidP="004C59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sz w:val="24"/>
          <w:szCs w:val="24"/>
          <w:lang w:eastAsia="cs-CZ"/>
        </w:rPr>
        <w:t>Ze psů vešky na člověka nelezou, protože psí vešky mají jiné drápky, kterými se v člověčích vlasech neudrží.</w:t>
      </w:r>
    </w:p>
    <w:p w:rsidR="004C59D8" w:rsidRPr="004C59D8" w:rsidRDefault="004C59D8" w:rsidP="004C59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Sourozenci a ostatní příslušníci rodiny by měli být odvšiveni, jen pokud jsou u nich zjištěny živé lezoucí vši!</w:t>
      </w:r>
    </w:p>
    <w:p w:rsidR="004C59D8" w:rsidRPr="004C59D8" w:rsidRDefault="004C59D8" w:rsidP="004C59D8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C5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Více zde: </w:t>
      </w:r>
      <w:hyperlink r:id="rId7" w:history="1">
        <w:r w:rsidRPr="004C59D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http://www.elekarnice.cz/pro-vsechny/ves-detska/</w:t>
        </w:r>
      </w:hyperlink>
    </w:p>
    <w:p w:rsidR="00E32EE9" w:rsidRDefault="00E32EE9" w:rsidP="00FC7679">
      <w:pPr>
        <w:spacing w:after="200" w:line="276" w:lineRule="auto"/>
        <w:jc w:val="center"/>
      </w:pPr>
      <w:bookmarkStart w:id="0" w:name="_GoBack"/>
      <w:bookmarkEnd w:id="0"/>
    </w:p>
    <w:sectPr w:rsidR="00E32EE9" w:rsidSect="00FC7679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1F47"/>
    <w:multiLevelType w:val="hybridMultilevel"/>
    <w:tmpl w:val="F2F09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68E3"/>
    <w:multiLevelType w:val="multilevel"/>
    <w:tmpl w:val="214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5"/>
    <w:rsid w:val="00195F9F"/>
    <w:rsid w:val="004C59D8"/>
    <w:rsid w:val="00940744"/>
    <w:rsid w:val="00C92E3A"/>
    <w:rsid w:val="00DF51E9"/>
    <w:rsid w:val="00DF6689"/>
    <w:rsid w:val="00E32EE9"/>
    <w:rsid w:val="00EC634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D149-14AA-4EC9-A8F6-347658C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1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3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3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karnice.cz/pro-vsechny/ves-detska/?utm_source=copy&amp;utm_medium=paste&amp;utm_campaign=copypaste&amp;utm_content=http%3A%2F%2Fwww.elekarnice.cz%2Fpro-vsechny%2Fves-detska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solc.cz/odbory-krajske-hygienicke-stanice-olomouckeho-kraje/odbor-protiepidemicky/aktuality/odbor-protiepidemicky/aktuality-odbor-protiepidemicky/informace-o-vyskytu-vsi-dets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pid-2080\V&#253;skyt%20v&#353;&#237;%20v%20M&#352;%20a%20Z&#352;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76BD-EACE-48E0-9F5E-977BE74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Výskyt vší v MŠ a ZŠ-1</Template>
  <TotalTime>35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Milada Podolská</cp:lastModifiedBy>
  <cp:revision>4</cp:revision>
  <cp:lastPrinted>2023-01-26T12:01:00Z</cp:lastPrinted>
  <dcterms:created xsi:type="dcterms:W3CDTF">2023-01-25T06:27:00Z</dcterms:created>
  <dcterms:modified xsi:type="dcterms:W3CDTF">2023-01-27T08:18:00Z</dcterms:modified>
</cp:coreProperties>
</file>